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75" w:rsidRDefault="00D63EE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Список литературы </w:t>
      </w:r>
      <w:r w:rsidR="00895475">
        <w:rPr>
          <w:rFonts w:ascii="Times New Roman" w:hAnsi="Times New Roman"/>
          <w:b/>
          <w:bCs/>
          <w:sz w:val="28"/>
          <w:szCs w:val="28"/>
        </w:rPr>
        <w:t>для чтения л</w:t>
      </w:r>
      <w:r>
        <w:rPr>
          <w:rFonts w:ascii="Times New Roman" w:hAnsi="Times New Roman"/>
          <w:b/>
          <w:bCs/>
          <w:sz w:val="28"/>
          <w:szCs w:val="28"/>
        </w:rPr>
        <w:t>ето</w:t>
      </w:r>
      <w:r w:rsidR="00895475">
        <w:rPr>
          <w:rFonts w:ascii="Times New Roman" w:hAnsi="Times New Roman"/>
          <w:b/>
          <w:bCs/>
          <w:sz w:val="28"/>
          <w:szCs w:val="28"/>
        </w:rPr>
        <w:t>м</w:t>
      </w:r>
    </w:p>
    <w:p w:rsidR="00AE06CE" w:rsidRDefault="0089547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( 10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-й класс)</w:t>
      </w:r>
    </w:p>
    <w:p w:rsidR="00AE06CE" w:rsidRDefault="00D63EE8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 xml:space="preserve">курсивом отмечены </w:t>
      </w:r>
      <w:r w:rsidR="00895475">
        <w:rPr>
          <w:rFonts w:ascii="Times New Roman" w:hAnsi="Times New Roman"/>
          <w:i/>
          <w:iCs/>
          <w:sz w:val="28"/>
          <w:szCs w:val="28"/>
        </w:rPr>
        <w:t xml:space="preserve">объемные </w:t>
      </w:r>
      <w:r>
        <w:rPr>
          <w:rFonts w:ascii="Times New Roman" w:hAnsi="Times New Roman"/>
          <w:i/>
          <w:iCs/>
          <w:sz w:val="28"/>
          <w:szCs w:val="28"/>
        </w:rPr>
        <w:t>произведения</w:t>
      </w:r>
      <w:bookmarkStart w:id="0" w:name="_GoBack"/>
      <w:bookmarkEnd w:id="0"/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AE06CE" w:rsidRDefault="00AE06CE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E06CE" w:rsidRDefault="00D63E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Островский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Гроза</w:t>
      </w:r>
      <w:r>
        <w:rPr>
          <w:rFonts w:ascii="Times New Roman" w:hAnsi="Times New Roman"/>
          <w:sz w:val="28"/>
          <w:szCs w:val="28"/>
        </w:rPr>
        <w:t>.</w:t>
      </w:r>
    </w:p>
    <w:p w:rsidR="00AE06CE" w:rsidRDefault="00D63E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Гончаров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Обломов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AE06CE" w:rsidRDefault="00D63E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Тургенев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Отцы и дети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AE06CE" w:rsidRDefault="00D63E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Тютчев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>.</w:t>
      </w:r>
    </w:p>
    <w:p w:rsidR="00AE06CE" w:rsidRDefault="00D63E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Некрасов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Кому</w:t>
      </w:r>
      <w:r>
        <w:rPr>
          <w:rFonts w:ascii="Times New Roman" w:hAnsi="Times New Roman"/>
          <w:i/>
          <w:iCs/>
          <w:sz w:val="28"/>
          <w:szCs w:val="28"/>
        </w:rPr>
        <w:t xml:space="preserve"> на Руси жить хорошо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AE06CE" w:rsidRDefault="00D63E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>.</w:t>
      </w:r>
    </w:p>
    <w:p w:rsidR="00AE06CE" w:rsidRDefault="00D63E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Достоевский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Преступление и наказание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AE06CE" w:rsidRDefault="00D63E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Толстой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Война и мир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AE06CE" w:rsidRDefault="00D63E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Салтыков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Щедрин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История одного города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06CE" w:rsidRDefault="00D63E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Лесков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Очарованный странник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Леди Макбет </w:t>
      </w:r>
      <w:proofErr w:type="spellStart"/>
      <w:r>
        <w:rPr>
          <w:rFonts w:ascii="Times New Roman" w:hAnsi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уезда</w:t>
      </w:r>
      <w:r>
        <w:rPr>
          <w:rFonts w:ascii="Times New Roman" w:hAnsi="Times New Roman"/>
          <w:sz w:val="28"/>
          <w:szCs w:val="28"/>
        </w:rPr>
        <w:t>.</w:t>
      </w:r>
    </w:p>
    <w:p w:rsidR="00AE06CE" w:rsidRDefault="00D63E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Чехов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Вишнев</w:t>
      </w:r>
      <w:r>
        <w:rPr>
          <w:rFonts w:ascii="Times New Roman" w:hAnsi="Times New Roman"/>
          <w:sz w:val="28"/>
          <w:szCs w:val="28"/>
        </w:rPr>
        <w:t>ый сад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Рассказы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Тоска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Толстый и тонкий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Хамелеон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Дама с собачкой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Ионыч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Ушла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AE06CE" w:rsidRDefault="00AE06C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6CE" w:rsidRDefault="00D63EE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Зарубежная литература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AE06CE" w:rsidRDefault="00AE06C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6CE" w:rsidRDefault="00D63EE8">
      <w:pPr>
        <w:pStyle w:val="a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Диккенс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Большие надежды</w:t>
      </w:r>
    </w:p>
    <w:p w:rsidR="00AE06CE" w:rsidRDefault="00D63EE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Бодлер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06CE" w:rsidRDefault="00D63EE8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16)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Ибсен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Кукольный дом</w:t>
      </w:r>
      <w:r>
        <w:rPr>
          <w:rFonts w:ascii="Times New Roman" w:hAnsi="Times New Roman"/>
          <w:sz w:val="28"/>
          <w:szCs w:val="28"/>
        </w:rPr>
        <w:t>.</w:t>
      </w:r>
    </w:p>
    <w:sectPr w:rsidR="00AE06C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E8" w:rsidRDefault="00D63EE8">
      <w:r>
        <w:separator/>
      </w:r>
    </w:p>
  </w:endnote>
  <w:endnote w:type="continuationSeparator" w:id="0">
    <w:p w:rsidR="00D63EE8" w:rsidRDefault="00D6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CE" w:rsidRDefault="00AE06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E8" w:rsidRDefault="00D63EE8">
      <w:r>
        <w:separator/>
      </w:r>
    </w:p>
  </w:footnote>
  <w:footnote w:type="continuationSeparator" w:id="0">
    <w:p w:rsidR="00D63EE8" w:rsidRDefault="00D6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CE" w:rsidRDefault="00AE06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0879"/>
    <w:multiLevelType w:val="hybridMultilevel"/>
    <w:tmpl w:val="F200AA78"/>
    <w:numStyleLink w:val="a"/>
  </w:abstractNum>
  <w:abstractNum w:abstractNumId="1" w15:restartNumberingAfterBreak="0">
    <w:nsid w:val="57E5253B"/>
    <w:multiLevelType w:val="hybridMultilevel"/>
    <w:tmpl w:val="F200AA78"/>
    <w:styleLink w:val="a"/>
    <w:lvl w:ilvl="0" w:tplc="644EA21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E31E6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A82FC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206482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ED366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361A48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7EFBAE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5E236E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485022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CE"/>
    <w:rsid w:val="00895475"/>
    <w:rsid w:val="00AE06CE"/>
    <w:rsid w:val="00D6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864F"/>
  <w15:docId w15:val="{90809FA9-3A3C-4953-94E2-67E25979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2023-06-05T09:28:00Z</dcterms:created>
  <dcterms:modified xsi:type="dcterms:W3CDTF">2023-06-05T09:28:00Z</dcterms:modified>
</cp:coreProperties>
</file>