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49" w:rsidRPr="008D63BA" w:rsidRDefault="00424749" w:rsidP="00424749">
      <w:pPr>
        <w:jc w:val="center"/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</w:rPr>
        <w:t>Список литературы для чтения летом</w:t>
      </w:r>
    </w:p>
    <w:p w:rsidR="00A3737B" w:rsidRPr="008D63BA" w:rsidRDefault="00A3737B" w:rsidP="00424749">
      <w:pPr>
        <w:jc w:val="center"/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</w:rPr>
        <w:t>9 КЛАСС</w:t>
      </w:r>
    </w:p>
    <w:p w:rsidR="00A3737B" w:rsidRPr="008D63BA" w:rsidRDefault="00A3737B" w:rsidP="00A3737B">
      <w:pPr>
        <w:rPr>
          <w:rFonts w:ascii="Times New Roman" w:hAnsi="Times New Roman" w:cs="Times New Roman"/>
          <w:b/>
        </w:rPr>
      </w:pPr>
      <w:r w:rsidRPr="008D63BA">
        <w:rPr>
          <w:rFonts w:ascii="Times New Roman" w:hAnsi="Times New Roman" w:cs="Times New Roman"/>
          <w:b/>
        </w:rPr>
        <w:t xml:space="preserve">Древнерусская литература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  <w:u w:val="single"/>
        </w:rPr>
        <w:t>«Слово о полку Игореве»</w:t>
      </w:r>
      <w:r w:rsidRPr="008D63BA">
        <w:rPr>
          <w:rFonts w:ascii="Times New Roman" w:hAnsi="Times New Roman" w:cs="Times New Roman"/>
        </w:rPr>
        <w:t xml:space="preserve">.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  <w:b/>
        </w:rPr>
        <w:t>Литература XVIII века</w:t>
      </w:r>
      <w:r w:rsidRPr="008D63BA">
        <w:rPr>
          <w:rFonts w:ascii="Times New Roman" w:hAnsi="Times New Roman" w:cs="Times New Roman"/>
        </w:rPr>
        <w:t xml:space="preserve">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  <w:u w:val="single"/>
        </w:rPr>
        <w:t>М. В. Ломоносов.</w:t>
      </w:r>
      <w:r w:rsidRPr="008D63BA">
        <w:rPr>
          <w:rFonts w:ascii="Times New Roman" w:hAnsi="Times New Roman" w:cs="Times New Roman"/>
        </w:rPr>
        <w:t xml:space="preserve"> «Ода на день восшествия на Всероссийский престол Ея Величества Государыни Императрицы </w:t>
      </w:r>
      <w:proofErr w:type="spellStart"/>
      <w:r w:rsidRPr="008D63BA">
        <w:rPr>
          <w:rFonts w:ascii="Times New Roman" w:hAnsi="Times New Roman" w:cs="Times New Roman"/>
        </w:rPr>
        <w:t>Елисаветы</w:t>
      </w:r>
      <w:proofErr w:type="spellEnd"/>
      <w:r w:rsidRPr="008D63BA">
        <w:rPr>
          <w:rFonts w:ascii="Times New Roman" w:hAnsi="Times New Roman" w:cs="Times New Roman"/>
        </w:rPr>
        <w:t xml:space="preserve"> Петровны 1747 года» и другие стихотворения.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  <w:u w:val="single"/>
        </w:rPr>
        <w:t>Г. Р. Державин.</w:t>
      </w:r>
      <w:r w:rsidRPr="008D63BA">
        <w:rPr>
          <w:rFonts w:ascii="Times New Roman" w:hAnsi="Times New Roman" w:cs="Times New Roman"/>
        </w:rPr>
        <w:t xml:space="preserve"> Стихотворения Н. М. Карамзин. Повесть «Бедная Лиза». </w:t>
      </w:r>
    </w:p>
    <w:p w:rsidR="00A3737B" w:rsidRPr="008D63BA" w:rsidRDefault="00A3737B" w:rsidP="00A3737B">
      <w:pPr>
        <w:rPr>
          <w:rFonts w:ascii="Times New Roman" w:hAnsi="Times New Roman" w:cs="Times New Roman"/>
          <w:b/>
        </w:rPr>
      </w:pPr>
      <w:r w:rsidRPr="008D63BA">
        <w:rPr>
          <w:rFonts w:ascii="Times New Roman" w:hAnsi="Times New Roman" w:cs="Times New Roman"/>
          <w:b/>
        </w:rPr>
        <w:t xml:space="preserve">Литература первой половины XIX века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  <w:u w:val="single"/>
        </w:rPr>
        <w:t>В. А. Жуковский</w:t>
      </w:r>
      <w:r w:rsidRPr="008D63BA">
        <w:rPr>
          <w:rFonts w:ascii="Times New Roman" w:hAnsi="Times New Roman" w:cs="Times New Roman"/>
        </w:rPr>
        <w:t xml:space="preserve">. Баллады, элегии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  <w:u w:val="single"/>
        </w:rPr>
        <w:t>А. С. Грибоедов.</w:t>
      </w:r>
      <w:r w:rsidRPr="008D63BA">
        <w:rPr>
          <w:rFonts w:ascii="Times New Roman" w:hAnsi="Times New Roman" w:cs="Times New Roman"/>
        </w:rPr>
        <w:t xml:space="preserve"> Комедия «Горе от ума». </w:t>
      </w:r>
    </w:p>
    <w:p w:rsidR="00A3737B" w:rsidRPr="008D63BA" w:rsidRDefault="00A3737B" w:rsidP="00A3737B">
      <w:pPr>
        <w:rPr>
          <w:rFonts w:ascii="Times New Roman" w:hAnsi="Times New Roman" w:cs="Times New Roman"/>
          <w:b/>
        </w:rPr>
      </w:pPr>
      <w:r w:rsidRPr="008D63BA">
        <w:rPr>
          <w:rFonts w:ascii="Times New Roman" w:hAnsi="Times New Roman" w:cs="Times New Roman"/>
          <w:b/>
        </w:rPr>
        <w:t xml:space="preserve">Поэзия пушкинской эпохи.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</w:rPr>
        <w:t xml:space="preserve">К. Н. Батюшков, А. А. </w:t>
      </w:r>
      <w:proofErr w:type="spellStart"/>
      <w:r w:rsidRPr="008D63BA">
        <w:rPr>
          <w:rFonts w:ascii="Times New Roman" w:hAnsi="Times New Roman" w:cs="Times New Roman"/>
        </w:rPr>
        <w:t>Дельвиг</w:t>
      </w:r>
      <w:proofErr w:type="spellEnd"/>
      <w:r w:rsidRPr="008D63BA">
        <w:rPr>
          <w:rFonts w:ascii="Times New Roman" w:hAnsi="Times New Roman" w:cs="Times New Roman"/>
        </w:rPr>
        <w:t xml:space="preserve">, Н. М. Языков, Е. А. Баратынский </w:t>
      </w:r>
    </w:p>
    <w:p w:rsidR="00A3737B" w:rsidRPr="008D63BA" w:rsidRDefault="00A3737B" w:rsidP="00A3737B">
      <w:pPr>
        <w:rPr>
          <w:rFonts w:ascii="Times New Roman" w:hAnsi="Times New Roman" w:cs="Times New Roman"/>
          <w:u w:val="single"/>
        </w:rPr>
      </w:pPr>
      <w:r w:rsidRPr="008D63BA">
        <w:rPr>
          <w:rFonts w:ascii="Times New Roman" w:hAnsi="Times New Roman" w:cs="Times New Roman"/>
          <w:u w:val="single"/>
        </w:rPr>
        <w:t xml:space="preserve">А. С. Пушкин.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</w:rPr>
        <w:t xml:space="preserve">Стихотворения.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</w:rPr>
        <w:t xml:space="preserve">Поэма «Медный всадник».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</w:rPr>
        <w:t xml:space="preserve">Роман в стихах «Евгений Онегин». </w:t>
      </w:r>
    </w:p>
    <w:p w:rsidR="00A3737B" w:rsidRPr="008D63BA" w:rsidRDefault="00A3737B" w:rsidP="00A3737B">
      <w:pPr>
        <w:rPr>
          <w:rFonts w:ascii="Times New Roman" w:hAnsi="Times New Roman" w:cs="Times New Roman"/>
          <w:u w:val="single"/>
        </w:rPr>
      </w:pPr>
      <w:r w:rsidRPr="008D63BA">
        <w:rPr>
          <w:rFonts w:ascii="Times New Roman" w:hAnsi="Times New Roman" w:cs="Times New Roman"/>
          <w:u w:val="single"/>
        </w:rPr>
        <w:t xml:space="preserve">М. Ю. Лермонтов.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</w:rPr>
        <w:t xml:space="preserve">Стихотворения. </w:t>
      </w:r>
      <w:bookmarkStart w:id="0" w:name="_GoBack"/>
      <w:bookmarkEnd w:id="0"/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</w:rPr>
        <w:t xml:space="preserve">Роман «Герой нашего времени». </w:t>
      </w:r>
    </w:p>
    <w:p w:rsidR="00A3737B" w:rsidRPr="008D63BA" w:rsidRDefault="00A3737B" w:rsidP="00A3737B">
      <w:pPr>
        <w:rPr>
          <w:rFonts w:ascii="Times New Roman" w:hAnsi="Times New Roman" w:cs="Times New Roman"/>
          <w:u w:val="single"/>
        </w:rPr>
      </w:pPr>
      <w:r w:rsidRPr="008D63BA">
        <w:rPr>
          <w:rFonts w:ascii="Times New Roman" w:hAnsi="Times New Roman" w:cs="Times New Roman"/>
          <w:u w:val="single"/>
        </w:rPr>
        <w:t xml:space="preserve">Н. В. Гоголь.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</w:rPr>
        <w:t xml:space="preserve">Поэма «Мёртвые души». </w:t>
      </w:r>
    </w:p>
    <w:p w:rsidR="00A3737B" w:rsidRPr="008D63BA" w:rsidRDefault="00A3737B" w:rsidP="00A3737B">
      <w:pPr>
        <w:rPr>
          <w:rFonts w:ascii="Times New Roman" w:hAnsi="Times New Roman" w:cs="Times New Roman"/>
          <w:b/>
        </w:rPr>
      </w:pPr>
      <w:r w:rsidRPr="008D63BA">
        <w:rPr>
          <w:rFonts w:ascii="Times New Roman" w:hAnsi="Times New Roman" w:cs="Times New Roman"/>
          <w:b/>
        </w:rPr>
        <w:t xml:space="preserve">Зарубежная литература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  <w:u w:val="single"/>
        </w:rPr>
        <w:t>Данте.</w:t>
      </w:r>
      <w:r w:rsidRPr="008D63BA">
        <w:rPr>
          <w:rFonts w:ascii="Times New Roman" w:hAnsi="Times New Roman" w:cs="Times New Roman"/>
        </w:rPr>
        <w:t xml:space="preserve"> «Божественная комедия»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  <w:u w:val="single"/>
        </w:rPr>
        <w:t xml:space="preserve">У. Шекспир. </w:t>
      </w:r>
      <w:r w:rsidRPr="008D63BA">
        <w:rPr>
          <w:rFonts w:ascii="Times New Roman" w:hAnsi="Times New Roman" w:cs="Times New Roman"/>
        </w:rPr>
        <w:t xml:space="preserve">Трагедия «Гамлет»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  <w:u w:val="single"/>
        </w:rPr>
        <w:t>И.-В. Гёте.</w:t>
      </w:r>
      <w:r w:rsidRPr="008D63BA">
        <w:rPr>
          <w:rFonts w:ascii="Times New Roman" w:hAnsi="Times New Roman" w:cs="Times New Roman"/>
        </w:rPr>
        <w:t xml:space="preserve"> Трагедия «Фауст»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  <w:u w:val="single"/>
        </w:rPr>
        <w:t>Дж. Г. Байрон.</w:t>
      </w:r>
      <w:r w:rsidRPr="008D63BA">
        <w:rPr>
          <w:rFonts w:ascii="Times New Roman" w:hAnsi="Times New Roman" w:cs="Times New Roman"/>
        </w:rPr>
        <w:t xml:space="preserve"> Стихотворения. Поэма «Паломничество Чайльд-Гарольда»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  <w:b/>
        </w:rPr>
        <w:t>Зарубежная проза первой половины XIX века</w:t>
      </w:r>
      <w:r w:rsidRPr="008D63BA">
        <w:rPr>
          <w:rFonts w:ascii="Times New Roman" w:hAnsi="Times New Roman" w:cs="Times New Roman"/>
        </w:rPr>
        <w:t xml:space="preserve"> </w:t>
      </w:r>
    </w:p>
    <w:p w:rsidR="00A3737B" w:rsidRPr="008D63BA" w:rsidRDefault="00A3737B" w:rsidP="00A3737B">
      <w:pPr>
        <w:rPr>
          <w:rFonts w:ascii="Times New Roman" w:hAnsi="Times New Roman" w:cs="Times New Roman"/>
        </w:rPr>
      </w:pPr>
      <w:r w:rsidRPr="008D63BA">
        <w:rPr>
          <w:rFonts w:ascii="Times New Roman" w:hAnsi="Times New Roman" w:cs="Times New Roman"/>
        </w:rPr>
        <w:t>Э. Т. А. Гофман, «Золотой горшок»</w:t>
      </w:r>
    </w:p>
    <w:p w:rsidR="00A10636" w:rsidRPr="008D63BA" w:rsidRDefault="00A10636">
      <w:pPr>
        <w:rPr>
          <w:rFonts w:ascii="Times New Roman" w:hAnsi="Times New Roman" w:cs="Times New Roman"/>
        </w:rPr>
      </w:pPr>
    </w:p>
    <w:sectPr w:rsidR="00A10636" w:rsidRPr="008D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B"/>
    <w:rsid w:val="00283D33"/>
    <w:rsid w:val="00424749"/>
    <w:rsid w:val="008D63BA"/>
    <w:rsid w:val="00A10636"/>
    <w:rsid w:val="00A3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15A1-EFFB-4140-BBA6-B23BC4E9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2023-06-01T05:28:00Z</dcterms:created>
  <dcterms:modified xsi:type="dcterms:W3CDTF">2023-06-05T09:27:00Z</dcterms:modified>
</cp:coreProperties>
</file>